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07DC" w14:textId="79BF45B4" w:rsidR="00260869" w:rsidRDefault="00501CFA">
      <w:pPr>
        <w:rPr>
          <w:u w:val="single"/>
        </w:rPr>
      </w:pPr>
      <w:r>
        <w:t xml:space="preserve">                                </w:t>
      </w:r>
      <w:r>
        <w:rPr>
          <w:u w:val="single"/>
        </w:rPr>
        <w:t>FUNDRAI</w:t>
      </w:r>
      <w:r w:rsidR="00985A89">
        <w:rPr>
          <w:u w:val="single"/>
        </w:rPr>
        <w:t xml:space="preserve">SING </w:t>
      </w:r>
      <w:proofErr w:type="gramStart"/>
      <w:r w:rsidR="00985A89">
        <w:rPr>
          <w:u w:val="single"/>
        </w:rPr>
        <w:t>REP</w:t>
      </w:r>
      <w:r w:rsidR="008466CA">
        <w:rPr>
          <w:u w:val="single"/>
        </w:rPr>
        <w:t xml:space="preserve">ORT  </w:t>
      </w:r>
      <w:r w:rsidR="00173F1F">
        <w:rPr>
          <w:u w:val="single"/>
        </w:rPr>
        <w:t>OCTOBER</w:t>
      </w:r>
      <w:proofErr w:type="gramEnd"/>
      <w:r w:rsidR="008466CA">
        <w:rPr>
          <w:u w:val="single"/>
        </w:rPr>
        <w:t xml:space="preserve"> </w:t>
      </w:r>
      <w:r w:rsidR="00717BA9">
        <w:rPr>
          <w:u w:val="single"/>
        </w:rPr>
        <w:t>2022</w:t>
      </w:r>
    </w:p>
    <w:p w14:paraId="39E20D24" w14:textId="0DB62D3B" w:rsidR="00173F1F" w:rsidRDefault="00173F1F">
      <w:r>
        <w:t>Our main fundraising activity this month has been the QBC draw. Entries for the draw close at midnight on 25</w:t>
      </w:r>
      <w:r w:rsidRPr="00173F1F">
        <w:rPr>
          <w:vertAlign w:val="superscript"/>
        </w:rPr>
        <w:t>th</w:t>
      </w:r>
      <w:r>
        <w:t xml:space="preserve"> and the draw itself will take place </w:t>
      </w:r>
      <w:r w:rsidR="00B42C93">
        <w:t xml:space="preserve">before the Morecambe game on Saturday the </w:t>
      </w:r>
      <w:proofErr w:type="gramStart"/>
      <w:r w:rsidR="00B42C93">
        <w:t>29</w:t>
      </w:r>
      <w:r w:rsidR="00B42C93" w:rsidRPr="00B42C93">
        <w:rPr>
          <w:vertAlign w:val="superscript"/>
        </w:rPr>
        <w:t>th</w:t>
      </w:r>
      <w:proofErr w:type="gramEnd"/>
      <w:r w:rsidR="00B42C93">
        <w:t xml:space="preserve"> October.</w:t>
      </w:r>
      <w:r w:rsidR="00B42C93">
        <w:br/>
      </w:r>
      <w:r w:rsidR="00B42C93">
        <w:br/>
      </w:r>
      <w:r>
        <w:t>We are anticipating another record month with around 950 balls expected to be sold. This means a top prize of over £3800, if the blue ball appears first. If not, the winner will receive around £750.</w:t>
      </w:r>
    </w:p>
    <w:p w14:paraId="2DB6A85D" w14:textId="20F1E63C" w:rsidR="00173F1F" w:rsidRPr="00173F1F" w:rsidRDefault="00173F1F">
      <w:pPr>
        <w:rPr>
          <w:u w:val="single"/>
        </w:rPr>
      </w:pPr>
      <w:r>
        <w:t>A date for the next online auction has not yet been agreed</w:t>
      </w:r>
      <w:r w:rsidR="00DA3B6F">
        <w:t>, but donations continue to be welcome at any time. Thanks for your help.</w:t>
      </w:r>
    </w:p>
    <w:p w14:paraId="43C1309A" w14:textId="77777777" w:rsidR="0075056C" w:rsidRDefault="0075056C"/>
    <w:p w14:paraId="78B7505F" w14:textId="77777777" w:rsidR="0075056C" w:rsidRDefault="0075056C">
      <w:r>
        <w:t>John Jewell</w:t>
      </w:r>
    </w:p>
    <w:p w14:paraId="2B3DEBFE" w14:textId="71418604" w:rsidR="0072056B" w:rsidRDefault="00173F1F">
      <w:r>
        <w:t>October</w:t>
      </w:r>
      <w:r w:rsidR="00C74842">
        <w:t xml:space="preserve"> 2</w:t>
      </w:r>
      <w:r>
        <w:t>4th</w:t>
      </w:r>
    </w:p>
    <w:p w14:paraId="36A047D2" w14:textId="77777777" w:rsidR="00F80286" w:rsidRDefault="00F80286"/>
    <w:p w14:paraId="7DD0C67D" w14:textId="43C33B02" w:rsidR="00741B13" w:rsidRDefault="00000000">
      <w:hyperlink r:id="rId4" w:history="1">
        <w:r w:rsidR="00741B13" w:rsidRPr="00FB1943">
          <w:rPr>
            <w:rStyle w:val="Hyperlink"/>
          </w:rPr>
          <w:t>jj.consulting@btinternet.com</w:t>
        </w:r>
      </w:hyperlink>
    </w:p>
    <w:p w14:paraId="31835390" w14:textId="72B194C7" w:rsidR="00741B13" w:rsidRPr="00501CFA" w:rsidRDefault="00741B13">
      <w:r>
        <w:t>07785506914</w:t>
      </w:r>
    </w:p>
    <w:sectPr w:rsidR="00741B13" w:rsidRPr="00501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FA"/>
    <w:rsid w:val="000C4847"/>
    <w:rsid w:val="00173F1F"/>
    <w:rsid w:val="001863E9"/>
    <w:rsid w:val="001C3FC2"/>
    <w:rsid w:val="00260869"/>
    <w:rsid w:val="002A1CC6"/>
    <w:rsid w:val="00363D28"/>
    <w:rsid w:val="00412ACA"/>
    <w:rsid w:val="00483190"/>
    <w:rsid w:val="00501CFA"/>
    <w:rsid w:val="00517DAD"/>
    <w:rsid w:val="00540433"/>
    <w:rsid w:val="00717BA9"/>
    <w:rsid w:val="0072056B"/>
    <w:rsid w:val="00741B13"/>
    <w:rsid w:val="0075056C"/>
    <w:rsid w:val="008306E3"/>
    <w:rsid w:val="00836F44"/>
    <w:rsid w:val="008466CA"/>
    <w:rsid w:val="008E1F0B"/>
    <w:rsid w:val="00985A89"/>
    <w:rsid w:val="00990E42"/>
    <w:rsid w:val="00A03B9B"/>
    <w:rsid w:val="00A47BE3"/>
    <w:rsid w:val="00AE05D8"/>
    <w:rsid w:val="00B42C93"/>
    <w:rsid w:val="00B61361"/>
    <w:rsid w:val="00B86BB8"/>
    <w:rsid w:val="00C42218"/>
    <w:rsid w:val="00C51CA1"/>
    <w:rsid w:val="00C5441B"/>
    <w:rsid w:val="00C56651"/>
    <w:rsid w:val="00C74842"/>
    <w:rsid w:val="00D24407"/>
    <w:rsid w:val="00DA3B6F"/>
    <w:rsid w:val="00F80286"/>
    <w:rsid w:val="00F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D7D4"/>
  <w15:chartTrackingRefBased/>
  <w15:docId w15:val="{6076CE23-28A2-47C8-AE92-2BDF653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.consulting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jewell</dc:creator>
  <cp:keywords/>
  <dc:description/>
  <cp:lastModifiedBy>Alan Cecil</cp:lastModifiedBy>
  <cp:revision>2</cp:revision>
  <cp:lastPrinted>2022-10-24T08:38:00Z</cp:lastPrinted>
  <dcterms:created xsi:type="dcterms:W3CDTF">2022-10-24T09:15:00Z</dcterms:created>
  <dcterms:modified xsi:type="dcterms:W3CDTF">2022-10-24T09:15:00Z</dcterms:modified>
</cp:coreProperties>
</file>